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D5A" w:rsidRPr="001E466B" w:rsidRDefault="00401D5A" w:rsidP="00401D5A">
      <w:pPr>
        <w:jc w:val="both"/>
        <w:rPr>
          <w:sz w:val="24"/>
          <w:lang w:val="en-IN"/>
        </w:rPr>
      </w:pPr>
      <w:r w:rsidRPr="001E466B">
        <w:rPr>
          <w:b/>
          <w:bCs/>
          <w:sz w:val="24"/>
          <w:lang w:val="en-IN"/>
        </w:rPr>
        <w:t xml:space="preserve">AUTHORISATION TO PURCHASE RESIDENTIAL BUILDING </w:t>
      </w:r>
    </w:p>
    <w:p w:rsidR="00401D5A" w:rsidRPr="001E466B" w:rsidRDefault="00401D5A" w:rsidP="00401D5A">
      <w:pPr>
        <w:jc w:val="both"/>
        <w:rPr>
          <w:sz w:val="24"/>
          <w:lang w:val="en-IN"/>
        </w:rPr>
      </w:pPr>
      <w:r w:rsidRPr="001E466B">
        <w:rPr>
          <w:sz w:val="24"/>
          <w:lang w:val="en-IN"/>
        </w:rPr>
        <w:t xml:space="preserve">The Chairman </w:t>
      </w:r>
      <w:proofErr w:type="gramStart"/>
      <w:r w:rsidRPr="001E466B">
        <w:rPr>
          <w:sz w:val="24"/>
          <w:lang w:val="en-IN"/>
        </w:rPr>
        <w:t>appraised</w:t>
      </w:r>
      <w:proofErr w:type="gramEnd"/>
      <w:r w:rsidRPr="001E466B">
        <w:rPr>
          <w:sz w:val="24"/>
          <w:lang w:val="en-IN"/>
        </w:rPr>
        <w:t xml:space="preserve"> the Board that the Company is in need</w:t>
      </w:r>
      <w:r>
        <w:rPr>
          <w:sz w:val="24"/>
          <w:lang w:val="en-IN"/>
        </w:rPr>
        <w:t xml:space="preserve"> of purchasing additional premises </w:t>
      </w:r>
      <w:r w:rsidRPr="001E466B">
        <w:rPr>
          <w:sz w:val="24"/>
          <w:lang w:val="en-IN"/>
        </w:rPr>
        <w:t>keeping in mind the accommodation facility and space to be provided to senior employee/ c</w:t>
      </w:r>
      <w:r>
        <w:rPr>
          <w:sz w:val="24"/>
          <w:lang w:val="en-IN"/>
        </w:rPr>
        <w:t xml:space="preserve">lients while visiting </w:t>
      </w:r>
      <w:r w:rsidRPr="001E466B">
        <w:rPr>
          <w:sz w:val="24"/>
          <w:lang w:val="en-IN"/>
        </w:rPr>
        <w:t xml:space="preserve">for official purpose. </w:t>
      </w:r>
    </w:p>
    <w:p w:rsidR="00401D5A" w:rsidRPr="001E466B" w:rsidRDefault="00401D5A" w:rsidP="00401D5A">
      <w:pPr>
        <w:jc w:val="both"/>
        <w:rPr>
          <w:sz w:val="24"/>
          <w:lang w:val="en-IN"/>
        </w:rPr>
      </w:pPr>
      <w:r w:rsidRPr="001E466B">
        <w:rPr>
          <w:sz w:val="24"/>
          <w:lang w:val="en-IN"/>
        </w:rPr>
        <w:t>Therefore in this connection, following</w:t>
      </w:r>
      <w:r>
        <w:rPr>
          <w:sz w:val="24"/>
          <w:lang w:val="en-IN"/>
        </w:rPr>
        <w:t xml:space="preserve"> resolution has to be </w:t>
      </w:r>
      <w:r w:rsidRPr="001E466B">
        <w:rPr>
          <w:sz w:val="24"/>
          <w:lang w:val="en-IN"/>
        </w:rPr>
        <w:t xml:space="preserve">passed: </w:t>
      </w:r>
    </w:p>
    <w:p w:rsidR="00401D5A" w:rsidRPr="001E466B" w:rsidRDefault="00401D5A" w:rsidP="00401D5A">
      <w:pPr>
        <w:jc w:val="both"/>
        <w:rPr>
          <w:sz w:val="24"/>
          <w:lang w:val="en-IN"/>
        </w:rPr>
      </w:pPr>
      <w:r w:rsidRPr="001E466B">
        <w:rPr>
          <w:sz w:val="24"/>
          <w:lang w:val="en-IN"/>
        </w:rPr>
        <w:t>“</w:t>
      </w:r>
      <w:r w:rsidRPr="001E466B">
        <w:rPr>
          <w:b/>
          <w:bCs/>
          <w:sz w:val="24"/>
          <w:lang w:val="en-IN"/>
        </w:rPr>
        <w:t xml:space="preserve">RESOLVED THAT </w:t>
      </w:r>
      <w:r>
        <w:rPr>
          <w:sz w:val="24"/>
          <w:lang w:val="en-IN"/>
        </w:rPr>
        <w:t xml:space="preserve">pursuant to the </w:t>
      </w:r>
      <w:r w:rsidRPr="001E466B">
        <w:rPr>
          <w:sz w:val="24"/>
          <w:lang w:val="en-IN"/>
        </w:rPr>
        <w:t>provisions of</w:t>
      </w:r>
      <w:r>
        <w:rPr>
          <w:sz w:val="24"/>
          <w:lang w:val="en-IN"/>
        </w:rPr>
        <w:t xml:space="preserve"> section 179 (1) of</w:t>
      </w:r>
      <w:r w:rsidRPr="001E466B">
        <w:rPr>
          <w:sz w:val="24"/>
          <w:lang w:val="en-IN"/>
        </w:rPr>
        <w:t xml:space="preserve"> the Companies Act, 2013 and/or Rules made t</w:t>
      </w:r>
      <w:r>
        <w:rPr>
          <w:sz w:val="24"/>
          <w:lang w:val="en-IN"/>
        </w:rPr>
        <w:t xml:space="preserve">here under, </w:t>
      </w:r>
      <w:proofErr w:type="gramStart"/>
      <w:r>
        <w:rPr>
          <w:sz w:val="24"/>
          <w:lang w:val="en-IN"/>
        </w:rPr>
        <w:t>the  board</w:t>
      </w:r>
      <w:proofErr w:type="gramEnd"/>
      <w:r>
        <w:rPr>
          <w:sz w:val="24"/>
          <w:lang w:val="en-IN"/>
        </w:rPr>
        <w:t xml:space="preserve"> be and hereby proposes to acquire on </w:t>
      </w:r>
      <w:r w:rsidRPr="001E466B">
        <w:rPr>
          <w:sz w:val="24"/>
          <w:lang w:val="en-IN"/>
        </w:rPr>
        <w:t xml:space="preserve">purchase building </w:t>
      </w:r>
      <w:r>
        <w:rPr>
          <w:sz w:val="24"/>
          <w:lang w:val="en-IN"/>
        </w:rPr>
        <w:t xml:space="preserve">situated at _____________________for official </w:t>
      </w:r>
      <w:r w:rsidRPr="001E466B">
        <w:rPr>
          <w:sz w:val="24"/>
          <w:lang w:val="en-IN"/>
        </w:rPr>
        <w:t xml:space="preserve">purposes.” </w:t>
      </w:r>
    </w:p>
    <w:p w:rsidR="00401D5A" w:rsidRDefault="00401D5A" w:rsidP="00401D5A">
      <w:pPr>
        <w:jc w:val="both"/>
        <w:rPr>
          <w:sz w:val="24"/>
          <w:lang w:val="en-IN"/>
        </w:rPr>
      </w:pPr>
      <w:r w:rsidRPr="001E466B">
        <w:rPr>
          <w:sz w:val="24"/>
          <w:lang w:val="en-IN"/>
        </w:rPr>
        <w:t>“</w:t>
      </w:r>
      <w:r w:rsidRPr="001E466B">
        <w:rPr>
          <w:b/>
          <w:bCs/>
          <w:sz w:val="24"/>
          <w:lang w:val="en-IN"/>
        </w:rPr>
        <w:t xml:space="preserve">RESOLVED FURTHER THAT </w:t>
      </w:r>
      <w:r>
        <w:rPr>
          <w:sz w:val="24"/>
          <w:lang w:val="en-IN"/>
        </w:rPr>
        <w:t>Mr. _______________</w:t>
      </w:r>
      <w:r w:rsidRPr="001E466B">
        <w:rPr>
          <w:sz w:val="24"/>
          <w:lang w:val="en-IN"/>
        </w:rPr>
        <w:t xml:space="preserve">, Director of the Company be and is hereby authorized to represent the Company before the Seller and take all effective steps including negotiating with the Seller and finalizing the deal, and do all such acts, things and deeds as may be necessary and incidental thereto to </w:t>
      </w:r>
      <w:r>
        <w:rPr>
          <w:sz w:val="24"/>
          <w:lang w:val="en-IN"/>
        </w:rPr>
        <w:t>give effect to this resolution.”</w:t>
      </w:r>
    </w:p>
    <w:p w:rsidR="00BA6E65" w:rsidRDefault="00BA6E65"/>
    <w:sectPr w:rsidR="00BA6E65" w:rsidSect="00BA6E6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01D5A"/>
    <w:rsid w:val="00401D5A"/>
    <w:rsid w:val="00BA6E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D5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800</Characters>
  <Application>Microsoft Office Word</Application>
  <DocSecurity>0</DocSecurity>
  <Lines>6</Lines>
  <Paragraphs>1</Paragraphs>
  <ScaleCrop>false</ScaleCrop>
  <Company>HP</Company>
  <LinksUpToDate>false</LinksUpToDate>
  <CharactersWithSpaces>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2022-09-03T09:08:00Z</dcterms:created>
  <dcterms:modified xsi:type="dcterms:W3CDTF">2022-09-03T09:08:00Z</dcterms:modified>
</cp:coreProperties>
</file>